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76" w:rsidRDefault="00091F76" w:rsidP="00091F76">
      <w:pPr>
        <w:spacing w:after="0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7D61F0">
        <w:rPr>
          <w:rFonts w:ascii="Arial" w:hAnsi="Arial" w:cs="Arial"/>
          <w:b/>
          <w:sz w:val="24"/>
          <w:szCs w:val="24"/>
        </w:rPr>
        <w:t>ATA DA</w:t>
      </w:r>
      <w:r w:rsidR="00CD50F4">
        <w:rPr>
          <w:rFonts w:ascii="Arial" w:hAnsi="Arial" w:cs="Arial"/>
          <w:b/>
          <w:sz w:val="24"/>
          <w:szCs w:val="24"/>
        </w:rPr>
        <w:t xml:space="preserve"> APURAÇÃO DOS VOTOS REFERENTE A</w:t>
      </w:r>
      <w:r w:rsidRPr="007D61F0">
        <w:rPr>
          <w:rFonts w:ascii="Arial" w:hAnsi="Arial" w:cs="Arial"/>
          <w:b/>
          <w:sz w:val="24"/>
          <w:szCs w:val="24"/>
        </w:rPr>
        <w:t xml:space="preserve"> ELEIÇÃO </w:t>
      </w:r>
      <w:r>
        <w:rPr>
          <w:rFonts w:ascii="Arial" w:hAnsi="Arial" w:cs="Arial"/>
          <w:b/>
          <w:sz w:val="24"/>
          <w:szCs w:val="24"/>
        </w:rPr>
        <w:t xml:space="preserve">DO </w:t>
      </w:r>
      <w:r w:rsidRPr="007D61F0">
        <w:rPr>
          <w:rFonts w:ascii="Arial" w:hAnsi="Arial" w:cs="Arial"/>
          <w:b/>
          <w:sz w:val="24"/>
          <w:szCs w:val="24"/>
        </w:rPr>
        <w:t>SINDICATO DOS SERVIDORES MUNICIPAIS DE ITAPEMIRIM</w:t>
      </w:r>
      <w:r>
        <w:rPr>
          <w:rFonts w:ascii="Arial" w:hAnsi="Arial" w:cs="Arial"/>
          <w:b/>
          <w:sz w:val="24"/>
          <w:szCs w:val="24"/>
        </w:rPr>
        <w:t>- SINDSE</w:t>
      </w:r>
      <w:r w:rsidR="00CD50F4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V</w:t>
      </w:r>
    </w:p>
    <w:p w:rsidR="00091F76" w:rsidRPr="007D61F0" w:rsidRDefault="00091F76" w:rsidP="00091F76">
      <w:pPr>
        <w:spacing w:after="0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091F76" w:rsidRPr="007D61F0" w:rsidRDefault="00091F76" w:rsidP="00091F76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>Aos 20</w:t>
      </w:r>
      <w:r>
        <w:rPr>
          <w:rFonts w:ascii="Arial" w:hAnsi="Arial" w:cs="Arial"/>
          <w:sz w:val="24"/>
          <w:szCs w:val="24"/>
        </w:rPr>
        <w:t>(vinte)</w:t>
      </w:r>
      <w:r w:rsidRPr="007D61F0">
        <w:rPr>
          <w:rFonts w:ascii="Arial" w:hAnsi="Arial" w:cs="Arial"/>
          <w:sz w:val="24"/>
          <w:szCs w:val="24"/>
        </w:rPr>
        <w:t xml:space="preserve"> de abril de 2022</w:t>
      </w:r>
      <w:r>
        <w:rPr>
          <w:rFonts w:ascii="Arial" w:hAnsi="Arial" w:cs="Arial"/>
          <w:sz w:val="24"/>
          <w:szCs w:val="24"/>
        </w:rPr>
        <w:t xml:space="preserve"> (dois mil e vinte e dois)</w:t>
      </w:r>
      <w:r w:rsidR="006B3CCB">
        <w:rPr>
          <w:rFonts w:ascii="Arial" w:hAnsi="Arial" w:cs="Arial"/>
          <w:sz w:val="24"/>
          <w:szCs w:val="24"/>
        </w:rPr>
        <w:t>, às 09h00</w:t>
      </w:r>
      <w:r w:rsidRPr="007D61F0">
        <w:rPr>
          <w:rFonts w:ascii="Arial" w:hAnsi="Arial" w:cs="Arial"/>
          <w:sz w:val="24"/>
          <w:szCs w:val="24"/>
        </w:rPr>
        <w:t>min, no auditório da sede deste Sindicato, compôs a mesa a c</w:t>
      </w:r>
      <w:r>
        <w:rPr>
          <w:rFonts w:ascii="Arial" w:hAnsi="Arial" w:cs="Arial"/>
          <w:sz w:val="24"/>
          <w:szCs w:val="24"/>
        </w:rPr>
        <w:t>omissão eleitoral para dar inicio</w:t>
      </w:r>
      <w:r w:rsidRPr="007D61F0">
        <w:rPr>
          <w:rFonts w:ascii="Arial" w:hAnsi="Arial" w:cs="Arial"/>
          <w:sz w:val="24"/>
          <w:szCs w:val="24"/>
        </w:rPr>
        <w:t xml:space="preserve"> a contagem dos votos, cujo pleito foi convocado nos termos do Estatuto Social dessa entidade e demais dispositivos legais pertinentes. Após verificarem a existência do material necessário à apuração e constatar a regularidade da urna, deu por iniciada a apuração. Durante a apuração encontravam-se pres</w:t>
      </w:r>
      <w:r>
        <w:rPr>
          <w:rFonts w:ascii="Arial" w:hAnsi="Arial" w:cs="Arial"/>
          <w:sz w:val="24"/>
          <w:szCs w:val="24"/>
        </w:rPr>
        <w:t>entes os candidatos EDUARDO COST</w:t>
      </w:r>
      <w:r w:rsidRPr="007D61F0">
        <w:rPr>
          <w:rFonts w:ascii="Arial" w:hAnsi="Arial" w:cs="Arial"/>
          <w:sz w:val="24"/>
          <w:szCs w:val="24"/>
        </w:rPr>
        <w:t xml:space="preserve">A MORAIS, SELBE CARVALHO RIBEIRO, ELIZETE LEAL DA SILVA, EDNÉIA DO AMARAL CAMARGO, CLEVERSON </w:t>
      </w:r>
      <w:r w:rsidR="00115DED">
        <w:rPr>
          <w:rFonts w:ascii="Arial" w:hAnsi="Arial" w:cs="Arial"/>
          <w:sz w:val="24"/>
          <w:szCs w:val="24"/>
        </w:rPr>
        <w:t>HERNANDES</w:t>
      </w:r>
      <w:r w:rsidR="006B3CCB">
        <w:rPr>
          <w:rFonts w:ascii="Arial" w:hAnsi="Arial" w:cs="Arial"/>
          <w:sz w:val="24"/>
          <w:szCs w:val="24"/>
        </w:rPr>
        <w:t xml:space="preserve"> MAIA, TAINARA MACIEL DA SILVA MUCELIM (</w:t>
      </w:r>
      <w:r w:rsidRPr="007D61F0">
        <w:rPr>
          <w:rFonts w:ascii="Arial" w:hAnsi="Arial" w:cs="Arial"/>
          <w:sz w:val="24"/>
          <w:szCs w:val="24"/>
        </w:rPr>
        <w:t>fiscal</w:t>
      </w:r>
      <w:r w:rsidR="006B3CCB">
        <w:rPr>
          <w:rFonts w:ascii="Arial" w:hAnsi="Arial" w:cs="Arial"/>
          <w:sz w:val="24"/>
          <w:szCs w:val="24"/>
        </w:rPr>
        <w:t>)</w:t>
      </w:r>
      <w:r w:rsidRPr="007D61F0">
        <w:rPr>
          <w:rFonts w:ascii="Arial" w:hAnsi="Arial" w:cs="Arial"/>
          <w:sz w:val="24"/>
          <w:szCs w:val="24"/>
        </w:rPr>
        <w:t xml:space="preserve"> ind</w:t>
      </w:r>
      <w:r w:rsidR="006B3CCB">
        <w:rPr>
          <w:rFonts w:ascii="Arial" w:hAnsi="Arial" w:cs="Arial"/>
          <w:sz w:val="24"/>
          <w:szCs w:val="24"/>
        </w:rPr>
        <w:t>icada pela candidata VALÉRIA MA</w:t>
      </w:r>
      <w:r w:rsidRPr="007D61F0">
        <w:rPr>
          <w:rFonts w:ascii="Arial" w:hAnsi="Arial" w:cs="Arial"/>
          <w:sz w:val="24"/>
          <w:szCs w:val="24"/>
        </w:rPr>
        <w:t xml:space="preserve">CIEL DA SILVA; não sendo verificado nenhum protesto durante a apuração; ao final da apuração, contatou-se 506 votos válidos, 07 votos nulos e 05 votos brancos, onde verificou ter sido alcançado o quorum legal; sendo apurado o seguinte resultado: 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7D61F0">
        <w:rPr>
          <w:rFonts w:ascii="Arial" w:hAnsi="Arial" w:cs="Arial"/>
          <w:b/>
          <w:sz w:val="24"/>
          <w:szCs w:val="24"/>
        </w:rPr>
        <w:t>CONSELHO ADMINISTRATIVO TITULARES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>1º - CLEVERSON HERNANDES MAIA – 368 VOTOS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>2º - ROGÉRIO DA SILVA ROCHA – 272 VOTOS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>3º - ADRI</w:t>
      </w:r>
      <w:r w:rsidR="006B3CCB">
        <w:rPr>
          <w:rFonts w:ascii="Arial" w:hAnsi="Arial" w:cs="Arial"/>
          <w:sz w:val="24"/>
          <w:szCs w:val="24"/>
        </w:rPr>
        <w:t>A</w:t>
      </w:r>
      <w:r w:rsidRPr="007D61F0">
        <w:rPr>
          <w:rFonts w:ascii="Arial" w:hAnsi="Arial" w:cs="Arial"/>
          <w:sz w:val="24"/>
          <w:szCs w:val="24"/>
        </w:rPr>
        <w:t>NA PAULA VIANA ALVES – 269 VOTOS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>4º - ADRIANO DOS SANTOS NUNES MEIRELES – 208 VOTOS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>5º - GRAZIELLE DECOTHE THOMPSP</w:t>
      </w:r>
      <w:r w:rsidR="00115DED">
        <w:rPr>
          <w:rFonts w:ascii="Arial" w:hAnsi="Arial" w:cs="Arial"/>
          <w:sz w:val="24"/>
          <w:szCs w:val="24"/>
        </w:rPr>
        <w:t>ON VENANCIO – 193</w:t>
      </w:r>
      <w:r w:rsidRPr="007D61F0">
        <w:rPr>
          <w:rFonts w:ascii="Arial" w:hAnsi="Arial" w:cs="Arial"/>
          <w:sz w:val="24"/>
          <w:szCs w:val="24"/>
        </w:rPr>
        <w:t xml:space="preserve"> VOTOS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>6º - GEÍZA TAVARES PORTO – 190 VOTOS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>7º - ELIZETE LEAL DA SILVA – 185 VOTOS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7D61F0">
        <w:rPr>
          <w:rFonts w:ascii="Arial" w:hAnsi="Arial" w:cs="Arial"/>
          <w:b/>
          <w:sz w:val="24"/>
          <w:szCs w:val="24"/>
        </w:rPr>
        <w:t>SUPLENTES DO CONSELHO ADMINISTRATIVO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>8º - EDUARDO COSTA MORAIS – 156 VOTOS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>9º - GENIVALDO CONCEIÇÃO DOS SANTOS – 147 VOTOS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 xml:space="preserve">10º - GERLANE LUCAS DA COSTA – 147 VOTOS 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>11º - ELIEZAR ALVES LIMA – 134 VOTOS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>12º - FATIMA LÚCIA GOMES – 126 VOTOS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>13º - EVANDRO LIMA COSTA – 100 VOTOS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 xml:space="preserve">14º - MARIA APARECIDA DAS NEVES FERREIRA – 81 VOTOS 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>* critério de desempate</w:t>
      </w:r>
      <w:r w:rsidR="006B3CCB">
        <w:rPr>
          <w:rFonts w:ascii="Arial" w:hAnsi="Arial" w:cs="Arial"/>
          <w:sz w:val="24"/>
          <w:szCs w:val="24"/>
        </w:rPr>
        <w:t xml:space="preserve"> utilizado</w:t>
      </w:r>
      <w:r w:rsidRPr="007D61F0">
        <w:rPr>
          <w:rFonts w:ascii="Arial" w:hAnsi="Arial" w:cs="Arial"/>
          <w:sz w:val="24"/>
          <w:szCs w:val="24"/>
        </w:rPr>
        <w:t>: Temp</w:t>
      </w:r>
      <w:r w:rsidR="006B3CCB">
        <w:rPr>
          <w:rFonts w:ascii="Arial" w:hAnsi="Arial" w:cs="Arial"/>
          <w:sz w:val="24"/>
          <w:szCs w:val="24"/>
        </w:rPr>
        <w:t>o de contribuição no SINDSERV;</w:t>
      </w:r>
      <w:r w:rsidRPr="007D61F0">
        <w:rPr>
          <w:rFonts w:ascii="Arial" w:hAnsi="Arial" w:cs="Arial"/>
          <w:sz w:val="24"/>
          <w:szCs w:val="24"/>
        </w:rPr>
        <w:t xml:space="preserve"> (artigo</w:t>
      </w:r>
      <w:r w:rsidR="006B3CCB">
        <w:rPr>
          <w:rFonts w:ascii="Arial" w:hAnsi="Arial" w:cs="Arial"/>
          <w:sz w:val="24"/>
          <w:szCs w:val="24"/>
        </w:rPr>
        <w:t xml:space="preserve"> 59, inciso I </w:t>
      </w:r>
      <w:r w:rsidRPr="007D61F0">
        <w:rPr>
          <w:rFonts w:ascii="Arial" w:hAnsi="Arial" w:cs="Arial"/>
          <w:sz w:val="24"/>
          <w:szCs w:val="24"/>
        </w:rPr>
        <w:t xml:space="preserve"> do Estatuto) 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7D61F0">
        <w:rPr>
          <w:rFonts w:ascii="Arial" w:hAnsi="Arial" w:cs="Arial"/>
          <w:b/>
          <w:sz w:val="24"/>
          <w:szCs w:val="24"/>
        </w:rPr>
        <w:t>CONSELHO FISCAL TITULARES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>1º - ALEXANDRE ROGER MACIEL RIBEIRO – 381 VOTOS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>2º - HUGO CESAR SILVA – 268 VOTOS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>3º  - EDNÉIA DO AMARAL CAMARGO –  244 VOTOS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>4º - VALÉRIA MACIEL DA SILVA – 239 VOTOS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>5º - JOSÉ FRANCISCO CAVALCANTE GAIOTE – 226 VOTOS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7D61F0">
        <w:rPr>
          <w:rFonts w:ascii="Arial" w:hAnsi="Arial" w:cs="Arial"/>
          <w:b/>
          <w:sz w:val="24"/>
          <w:szCs w:val="24"/>
        </w:rPr>
        <w:t>SUPLENTE</w:t>
      </w:r>
      <w:r w:rsidR="00753FF7">
        <w:rPr>
          <w:rFonts w:ascii="Arial" w:hAnsi="Arial" w:cs="Arial"/>
          <w:b/>
          <w:sz w:val="24"/>
          <w:szCs w:val="24"/>
        </w:rPr>
        <w:t>S</w:t>
      </w:r>
      <w:r w:rsidRPr="007D61F0">
        <w:rPr>
          <w:rFonts w:ascii="Arial" w:hAnsi="Arial" w:cs="Arial"/>
          <w:b/>
          <w:sz w:val="24"/>
          <w:szCs w:val="24"/>
        </w:rPr>
        <w:t xml:space="preserve"> DO CONSELHO FISCAL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>6º - SELBE CARVALHO RIBEIRO – 204 VOTOS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7D61F0">
        <w:rPr>
          <w:rFonts w:ascii="Arial" w:hAnsi="Arial" w:cs="Arial"/>
          <w:b/>
          <w:sz w:val="24"/>
          <w:szCs w:val="24"/>
        </w:rPr>
        <w:t>CANDIDATO</w:t>
      </w:r>
      <w:r w:rsidR="006B3CCB">
        <w:rPr>
          <w:rFonts w:ascii="Arial" w:hAnsi="Arial" w:cs="Arial"/>
          <w:b/>
          <w:sz w:val="24"/>
          <w:szCs w:val="24"/>
        </w:rPr>
        <w:t xml:space="preserve"> </w:t>
      </w:r>
      <w:r w:rsidRPr="007D61F0">
        <w:rPr>
          <w:rFonts w:ascii="Arial" w:hAnsi="Arial" w:cs="Arial"/>
          <w:b/>
          <w:sz w:val="24"/>
          <w:szCs w:val="24"/>
        </w:rPr>
        <w:t>NÃO ELEITO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>15º - ELIANE DE LOURDES GONÇAVES BERSANI – 78 VOTOS</w:t>
      </w: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</w:p>
    <w:p w:rsidR="00091F76" w:rsidRPr="00557ADB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7D61F0">
        <w:rPr>
          <w:rFonts w:ascii="Arial" w:hAnsi="Arial" w:cs="Arial"/>
          <w:sz w:val="24"/>
          <w:szCs w:val="24"/>
        </w:rPr>
        <w:t>Às 13h16min, a Senhora Presidente da Comissão Eleitoral, deu por encerrada a apuração dos votos referente à Eleição do SINDSE</w:t>
      </w:r>
      <w:r w:rsidR="00557ADB">
        <w:rPr>
          <w:rFonts w:ascii="Arial" w:hAnsi="Arial" w:cs="Arial"/>
          <w:sz w:val="24"/>
          <w:szCs w:val="24"/>
        </w:rPr>
        <w:t>R</w:t>
      </w:r>
      <w:r w:rsidRPr="007D61F0">
        <w:rPr>
          <w:rFonts w:ascii="Arial" w:hAnsi="Arial" w:cs="Arial"/>
          <w:sz w:val="24"/>
          <w:szCs w:val="24"/>
        </w:rPr>
        <w:t>V, lavrando a presente Ata, que lida e achada conforme</w:t>
      </w:r>
      <w:r w:rsidRPr="00557ADB">
        <w:rPr>
          <w:rFonts w:ascii="Arial" w:hAnsi="Arial" w:cs="Arial"/>
          <w:sz w:val="24"/>
          <w:szCs w:val="24"/>
        </w:rPr>
        <w:t xml:space="preserve"> pela comissão eleitoral.</w:t>
      </w:r>
    </w:p>
    <w:p w:rsidR="00091F76" w:rsidRPr="00557ADB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</w:p>
    <w:p w:rsidR="00091F76" w:rsidRPr="007D61F0" w:rsidRDefault="00091F76" w:rsidP="00091F76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Itapemirim-ES, 20 de abril de 2022.</w:t>
      </w:r>
    </w:p>
    <w:p w:rsidR="00091F76" w:rsidRDefault="00091F76" w:rsidP="00091F76"/>
    <w:p w:rsidR="00091F76" w:rsidRPr="00091F76" w:rsidRDefault="00091F76" w:rsidP="00091F76"/>
    <w:p w:rsidR="00091F76" w:rsidRPr="00091F76" w:rsidRDefault="00091F76" w:rsidP="00091F76"/>
    <w:p w:rsidR="00091F76" w:rsidRPr="00091F76" w:rsidRDefault="00091F76" w:rsidP="00091F76"/>
    <w:p w:rsidR="00091F76" w:rsidRDefault="00091F76" w:rsidP="00091F76"/>
    <w:p w:rsidR="000F0805" w:rsidRPr="00091F76" w:rsidRDefault="00091F76" w:rsidP="00091F76">
      <w:pPr>
        <w:tabs>
          <w:tab w:val="left" w:pos="6609"/>
        </w:tabs>
      </w:pPr>
      <w:r>
        <w:tab/>
      </w:r>
    </w:p>
    <w:sectPr w:rsidR="000F0805" w:rsidRPr="00091F76" w:rsidSect="004B56B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532" w:rsidRDefault="00BE7532" w:rsidP="00091F76">
      <w:pPr>
        <w:spacing w:after="0" w:line="240" w:lineRule="auto"/>
      </w:pPr>
      <w:r>
        <w:separator/>
      </w:r>
    </w:p>
  </w:endnote>
  <w:endnote w:type="continuationSeparator" w:id="1">
    <w:p w:rsidR="00BE7532" w:rsidRDefault="00BE7532" w:rsidP="0009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4501"/>
      <w:docPartObj>
        <w:docPartGallery w:val="Page Numbers (Bottom of Page)"/>
        <w:docPartUnique/>
      </w:docPartObj>
    </w:sdtPr>
    <w:sdtContent>
      <w:p w:rsidR="00091F76" w:rsidRDefault="00085806">
        <w:pPr>
          <w:pStyle w:val="Rodap"/>
          <w:jc w:val="center"/>
        </w:pPr>
        <w:r>
          <w:fldChar w:fldCharType="begin"/>
        </w:r>
        <w:r w:rsidR="00395393">
          <w:instrText xml:space="preserve"> PAGE   \* MERGEFORMAT </w:instrText>
        </w:r>
        <w:r>
          <w:fldChar w:fldCharType="separate"/>
        </w:r>
        <w:r w:rsidR="00091F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F76" w:rsidRDefault="00091F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532" w:rsidRDefault="00BE7532" w:rsidP="00091F76">
      <w:pPr>
        <w:spacing w:after="0" w:line="240" w:lineRule="auto"/>
      </w:pPr>
      <w:r>
        <w:separator/>
      </w:r>
    </w:p>
  </w:footnote>
  <w:footnote w:type="continuationSeparator" w:id="1">
    <w:p w:rsidR="00BE7532" w:rsidRDefault="00BE7532" w:rsidP="00091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743B4"/>
    <w:multiLevelType w:val="hybridMultilevel"/>
    <w:tmpl w:val="BE426C10"/>
    <w:lvl w:ilvl="0" w:tplc="1F8EE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EFE"/>
    <w:rsid w:val="00054EFE"/>
    <w:rsid w:val="00085806"/>
    <w:rsid w:val="00091F76"/>
    <w:rsid w:val="000F0805"/>
    <w:rsid w:val="00115DED"/>
    <w:rsid w:val="00301B76"/>
    <w:rsid w:val="00395393"/>
    <w:rsid w:val="004B56B9"/>
    <w:rsid w:val="00557ADB"/>
    <w:rsid w:val="006B3CCB"/>
    <w:rsid w:val="00753FF7"/>
    <w:rsid w:val="007A414A"/>
    <w:rsid w:val="007D61F0"/>
    <w:rsid w:val="008D7610"/>
    <w:rsid w:val="00A02BAD"/>
    <w:rsid w:val="00A6541D"/>
    <w:rsid w:val="00AC1E01"/>
    <w:rsid w:val="00BE7532"/>
    <w:rsid w:val="00CD50F4"/>
    <w:rsid w:val="00E41298"/>
    <w:rsid w:val="00F7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B7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9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1F76"/>
  </w:style>
  <w:style w:type="paragraph" w:styleId="Rodap">
    <w:name w:val="footer"/>
    <w:basedOn w:val="Normal"/>
    <w:link w:val="RodapChar"/>
    <w:uiPriority w:val="99"/>
    <w:unhideWhenUsed/>
    <w:rsid w:val="0009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6DA1-AFAE-42B2-A0DD-2AEA7296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2022-04-20T18:49:00Z</dcterms:created>
  <dcterms:modified xsi:type="dcterms:W3CDTF">2022-04-20T20:57:00Z</dcterms:modified>
</cp:coreProperties>
</file>